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F5" w:rsidRPr="006C0779" w:rsidRDefault="00F263E9" w:rsidP="000C77F5">
      <w:pPr>
        <w:rPr>
          <w:rFonts w:ascii="Times New Roman" w:hAnsi="Times New Roman"/>
          <w:sz w:val="24"/>
          <w:szCs w:val="24"/>
        </w:rPr>
      </w:pPr>
      <w:r w:rsidRPr="006C0779">
        <w:rPr>
          <w:rFonts w:ascii="Times New Roman" w:hAnsi="Times New Roman"/>
          <w:sz w:val="24"/>
          <w:szCs w:val="24"/>
        </w:rPr>
        <w:t xml:space="preserve">    </w:t>
      </w:r>
      <w:r w:rsidR="000C77F5" w:rsidRPr="006C0779">
        <w:rPr>
          <w:rFonts w:ascii="Times New Roman" w:hAnsi="Times New Roman"/>
          <w:sz w:val="24"/>
          <w:szCs w:val="24"/>
        </w:rPr>
        <w:t>Na temelju članka 28. Zakona o javnoj nabavi (Narodne novine 120/16) ravnateljica</w:t>
      </w:r>
      <w:r w:rsidR="003232E3">
        <w:rPr>
          <w:rFonts w:ascii="Times New Roman" w:hAnsi="Times New Roman"/>
          <w:sz w:val="24"/>
          <w:szCs w:val="24"/>
        </w:rPr>
        <w:t xml:space="preserve"> Osnovne škole Barilović dana 12</w:t>
      </w:r>
      <w:r w:rsidR="000C77F5" w:rsidRPr="006C0779">
        <w:rPr>
          <w:rFonts w:ascii="Times New Roman" w:hAnsi="Times New Roman"/>
          <w:sz w:val="24"/>
          <w:szCs w:val="24"/>
        </w:rPr>
        <w:t>.01.2018. godine donosi</w:t>
      </w:r>
    </w:p>
    <w:p w:rsidR="00F263E9" w:rsidRPr="00483FEF" w:rsidRDefault="00F263E9" w:rsidP="00F263E9">
      <w:pPr>
        <w:jc w:val="center"/>
        <w:rPr>
          <w:rFonts w:ascii="Candara" w:hAnsi="Candara"/>
          <w:b/>
          <w:sz w:val="24"/>
          <w:szCs w:val="24"/>
        </w:rPr>
      </w:pPr>
      <w:r w:rsidRPr="00483FEF">
        <w:rPr>
          <w:rFonts w:ascii="Candara" w:hAnsi="Candara"/>
          <w:b/>
          <w:sz w:val="24"/>
          <w:szCs w:val="24"/>
        </w:rPr>
        <w:t xml:space="preserve">PLAN NABAVE OSNOVNE ŠKOLE </w:t>
      </w:r>
      <w:r w:rsidR="009371A0">
        <w:rPr>
          <w:rFonts w:ascii="Candara" w:hAnsi="Candara"/>
          <w:b/>
          <w:sz w:val="24"/>
          <w:szCs w:val="24"/>
        </w:rPr>
        <w:t>BARILOVIĆ</w:t>
      </w:r>
    </w:p>
    <w:p w:rsidR="00F263E9" w:rsidRPr="00FE24A6" w:rsidRDefault="00DD3CA2" w:rsidP="00F263E9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ZA 2018</w:t>
      </w:r>
      <w:r w:rsidR="00F263E9" w:rsidRPr="00483FEF">
        <w:rPr>
          <w:rFonts w:ascii="Candara" w:hAnsi="Candara"/>
          <w:b/>
          <w:sz w:val="24"/>
          <w:szCs w:val="24"/>
        </w:rPr>
        <w:t>.  GODINU</w:t>
      </w:r>
    </w:p>
    <w:tbl>
      <w:tblPr>
        <w:tblpPr w:leftFromText="180" w:rightFromText="180" w:vertAnchor="text" w:horzAnchor="margin" w:tblpXSpec="center" w:tblpY="51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8"/>
        <w:gridCol w:w="4269"/>
        <w:gridCol w:w="1781"/>
        <w:gridCol w:w="2090"/>
      </w:tblGrid>
      <w:tr w:rsidR="007F18AB" w:rsidRPr="00483FEF" w:rsidTr="00B13D66">
        <w:trPr>
          <w:trHeight w:val="964"/>
        </w:trPr>
        <w:tc>
          <w:tcPr>
            <w:tcW w:w="1758" w:type="dxa"/>
            <w:tcBorders>
              <w:bottom w:val="single" w:sz="4" w:space="0" w:color="000000"/>
            </w:tcBorders>
            <w:vAlign w:val="center"/>
          </w:tcPr>
          <w:p w:rsidR="00F263E9" w:rsidRPr="00483FEF" w:rsidRDefault="00F263E9" w:rsidP="00B13D6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sz w:val="24"/>
                <w:szCs w:val="24"/>
              </w:rPr>
              <w:t>Broj konta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center"/>
          </w:tcPr>
          <w:p w:rsidR="00F263E9" w:rsidRPr="00483FEF" w:rsidRDefault="00F263E9" w:rsidP="00B13D6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sz w:val="24"/>
                <w:szCs w:val="24"/>
              </w:rPr>
              <w:t>Predmet nabave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F263E9" w:rsidRPr="00483FEF" w:rsidRDefault="00F263E9" w:rsidP="00B13D6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sz w:val="24"/>
                <w:szCs w:val="24"/>
              </w:rPr>
              <w:t>Način nabave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:rsidR="00F263E9" w:rsidRPr="00483FEF" w:rsidRDefault="00F263E9" w:rsidP="00B13D6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sz w:val="24"/>
                <w:szCs w:val="24"/>
              </w:rPr>
              <w:t>Procijenjena</w:t>
            </w:r>
          </w:p>
          <w:p w:rsidR="00F263E9" w:rsidRPr="00483FEF" w:rsidRDefault="00CC2331" w:rsidP="00CC2331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vrijednost nabave (bez </w:t>
            </w:r>
            <w:r w:rsidR="00E40827">
              <w:rPr>
                <w:rFonts w:ascii="Candara" w:hAnsi="Candara"/>
                <w:b/>
                <w:sz w:val="24"/>
                <w:szCs w:val="24"/>
              </w:rPr>
              <w:t>PDV</w:t>
            </w:r>
            <w:r w:rsidR="00F263E9" w:rsidRPr="00483FEF">
              <w:rPr>
                <w:rFonts w:ascii="Candara" w:hAnsi="Candara"/>
                <w:b/>
                <w:sz w:val="24"/>
                <w:szCs w:val="24"/>
              </w:rPr>
              <w:t>-</w:t>
            </w:r>
            <w:r>
              <w:rPr>
                <w:rFonts w:ascii="Candara" w:hAnsi="Candara"/>
                <w:b/>
                <w:sz w:val="24"/>
                <w:szCs w:val="24"/>
              </w:rPr>
              <w:t>a</w:t>
            </w:r>
            <w:r w:rsidR="00F263E9" w:rsidRPr="00483FEF">
              <w:rPr>
                <w:rFonts w:ascii="Candara" w:hAnsi="Candara"/>
                <w:b/>
                <w:sz w:val="24"/>
                <w:szCs w:val="24"/>
              </w:rPr>
              <w:t>)</w:t>
            </w:r>
          </w:p>
        </w:tc>
      </w:tr>
      <w:tr w:rsidR="007F18AB" w:rsidRPr="00483FEF" w:rsidTr="00E60185">
        <w:trPr>
          <w:trHeight w:val="43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07EBD" w:rsidRPr="00E60185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60185">
              <w:rPr>
                <w:rFonts w:ascii="Candara" w:hAnsi="Candara"/>
                <w:b/>
                <w:bCs/>
                <w:sz w:val="24"/>
                <w:szCs w:val="24"/>
              </w:rPr>
              <w:t>3221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707EBD" w:rsidRPr="00E60185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E60185">
              <w:rPr>
                <w:rFonts w:ascii="Candara" w:hAnsi="Candara"/>
                <w:b/>
                <w:bCs/>
                <w:sz w:val="24"/>
                <w:szCs w:val="24"/>
              </w:rPr>
              <w:t>Uredski materijal i ostali materijal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7EBD" w:rsidRPr="00E60185" w:rsidRDefault="00707EBD" w:rsidP="00707EB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07EBD" w:rsidRPr="00E60185" w:rsidRDefault="0052251F" w:rsidP="00707EB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72</w:t>
            </w:r>
            <w:r w:rsidR="00707EBD" w:rsidRPr="00E60185">
              <w:rPr>
                <w:rFonts w:ascii="Candara" w:hAnsi="Candara"/>
                <w:b/>
                <w:bCs/>
                <w:sz w:val="24"/>
                <w:szCs w:val="24"/>
              </w:rPr>
              <w:t>.000,00</w:t>
            </w:r>
          </w:p>
        </w:tc>
      </w:tr>
      <w:tr w:rsidR="007F18AB" w:rsidRPr="00483FEF" w:rsidTr="00385494">
        <w:trPr>
          <w:trHeight w:val="436"/>
        </w:trPr>
        <w:tc>
          <w:tcPr>
            <w:tcW w:w="1758" w:type="dxa"/>
            <w:tcBorders>
              <w:bottom w:val="single" w:sz="4" w:space="0" w:color="000000"/>
            </w:tcBorders>
            <w:vAlign w:val="bottom"/>
          </w:tcPr>
          <w:p w:rsidR="00707EBD" w:rsidRPr="00483FEF" w:rsidRDefault="00891818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32211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bottom"/>
          </w:tcPr>
          <w:p w:rsidR="00707EBD" w:rsidRPr="00483FEF" w:rsidRDefault="00891818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Školski udžbenici</w:t>
            </w:r>
            <w:r w:rsidR="00FA7811">
              <w:rPr>
                <w:rFonts w:ascii="Candara" w:hAnsi="Candara"/>
                <w:sz w:val="24"/>
                <w:szCs w:val="24"/>
              </w:rPr>
              <w:t xml:space="preserve"> izvor - 503 općina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707EBD" w:rsidRPr="00483FEF" w:rsidRDefault="007F18AB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</w:t>
            </w:r>
            <w:r w:rsidR="00707EBD" w:rsidRPr="00483FEF">
              <w:rPr>
                <w:rFonts w:ascii="Candara" w:hAnsi="Candara"/>
                <w:sz w:val="24"/>
                <w:szCs w:val="24"/>
              </w:rPr>
              <w:t xml:space="preserve"> nabava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:rsidR="00707EBD" w:rsidRPr="00483FEF" w:rsidRDefault="0052251F" w:rsidP="0052251F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72</w:t>
            </w:r>
            <w:r w:rsidR="00707EBD"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7F18AB" w:rsidRPr="00483FEF" w:rsidTr="00B13D66">
        <w:trPr>
          <w:trHeight w:val="424"/>
        </w:trPr>
        <w:tc>
          <w:tcPr>
            <w:tcW w:w="1758" w:type="dxa"/>
            <w:shd w:val="clear" w:color="auto" w:fill="D9D9D9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3222</w:t>
            </w:r>
          </w:p>
        </w:tc>
        <w:tc>
          <w:tcPr>
            <w:tcW w:w="4269" w:type="dxa"/>
            <w:shd w:val="clear" w:color="auto" w:fill="D9D9D9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Materijal i sirovine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707EBD" w:rsidRPr="00483FEF" w:rsidRDefault="00707EBD" w:rsidP="00707EB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D9D9D9"/>
            <w:vAlign w:val="center"/>
          </w:tcPr>
          <w:p w:rsidR="00707EBD" w:rsidRPr="00483FEF" w:rsidRDefault="00590341" w:rsidP="0059034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108</w:t>
            </w:r>
            <w:r w:rsidR="00707EBD" w:rsidRPr="00483FEF">
              <w:rPr>
                <w:rFonts w:ascii="Candara" w:hAnsi="Candara"/>
                <w:b/>
                <w:bCs/>
                <w:sz w:val="24"/>
                <w:szCs w:val="24"/>
              </w:rPr>
              <w:t>.000,00</w:t>
            </w:r>
          </w:p>
        </w:tc>
      </w:tr>
      <w:tr w:rsidR="007F18AB" w:rsidRPr="00483FEF" w:rsidTr="005539FD">
        <w:trPr>
          <w:trHeight w:val="371"/>
        </w:trPr>
        <w:tc>
          <w:tcPr>
            <w:tcW w:w="1758" w:type="dxa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32224</w:t>
            </w:r>
          </w:p>
        </w:tc>
        <w:tc>
          <w:tcPr>
            <w:tcW w:w="4269" w:type="dxa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Namirnice</w:t>
            </w:r>
          </w:p>
        </w:tc>
        <w:tc>
          <w:tcPr>
            <w:tcW w:w="1781" w:type="dxa"/>
            <w:vAlign w:val="center"/>
          </w:tcPr>
          <w:p w:rsidR="00707EBD" w:rsidRPr="00483FEF" w:rsidRDefault="007F18AB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Jednostavna </w:t>
            </w:r>
            <w:r w:rsidR="00707EBD" w:rsidRPr="00483FEF">
              <w:rPr>
                <w:rFonts w:ascii="Candara" w:hAnsi="Candara"/>
                <w:sz w:val="24"/>
                <w:szCs w:val="24"/>
              </w:rPr>
              <w:t>nabava</w:t>
            </w:r>
          </w:p>
        </w:tc>
        <w:tc>
          <w:tcPr>
            <w:tcW w:w="2090" w:type="dxa"/>
            <w:vAlign w:val="center"/>
          </w:tcPr>
          <w:p w:rsidR="00707EBD" w:rsidRPr="00483FEF" w:rsidRDefault="00590341" w:rsidP="00590341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108</w:t>
            </w:r>
            <w:r w:rsidR="00707EBD"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7F18AB" w:rsidRPr="00483FEF" w:rsidTr="00B13D66">
        <w:trPr>
          <w:trHeight w:val="401"/>
        </w:trPr>
        <w:tc>
          <w:tcPr>
            <w:tcW w:w="1758" w:type="dxa"/>
            <w:shd w:val="clear" w:color="auto" w:fill="D9D9D9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3223</w:t>
            </w:r>
          </w:p>
        </w:tc>
        <w:tc>
          <w:tcPr>
            <w:tcW w:w="4269" w:type="dxa"/>
            <w:shd w:val="clear" w:color="auto" w:fill="D9D9D9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Energija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707EBD" w:rsidRPr="00483FEF" w:rsidRDefault="00707EBD" w:rsidP="00707EB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D9D9D9"/>
            <w:vAlign w:val="center"/>
          </w:tcPr>
          <w:p w:rsidR="00707EBD" w:rsidRPr="00483FEF" w:rsidRDefault="00B03FAC" w:rsidP="00B03FA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112</w:t>
            </w:r>
            <w:r w:rsidR="00707EBD"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 w:rsidR="00707EBD">
              <w:rPr>
                <w:rFonts w:ascii="Candara" w:hAnsi="Candara"/>
                <w:b/>
                <w:bCs/>
                <w:sz w:val="24"/>
                <w:szCs w:val="24"/>
              </w:rPr>
              <w:t>0</w:t>
            </w:r>
            <w:r w:rsidR="00707EBD"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7F18AB" w:rsidRPr="00483FEF" w:rsidTr="00B13D66">
        <w:trPr>
          <w:trHeight w:val="401"/>
        </w:trPr>
        <w:tc>
          <w:tcPr>
            <w:tcW w:w="1758" w:type="dxa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32231</w:t>
            </w:r>
          </w:p>
        </w:tc>
        <w:tc>
          <w:tcPr>
            <w:tcW w:w="4269" w:type="dxa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Električna energija</w:t>
            </w:r>
            <w:r>
              <w:rPr>
                <w:rFonts w:ascii="Candara" w:hAnsi="Candara"/>
                <w:sz w:val="24"/>
                <w:szCs w:val="24"/>
              </w:rPr>
              <w:t xml:space="preserve"> i gorivo</w:t>
            </w:r>
          </w:p>
        </w:tc>
        <w:tc>
          <w:tcPr>
            <w:tcW w:w="1781" w:type="dxa"/>
            <w:vAlign w:val="center"/>
          </w:tcPr>
          <w:p w:rsidR="00707EBD" w:rsidRPr="00483FEF" w:rsidRDefault="00707EBD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javna nabava KAZUP</w:t>
            </w:r>
          </w:p>
        </w:tc>
        <w:tc>
          <w:tcPr>
            <w:tcW w:w="2090" w:type="dxa"/>
            <w:vAlign w:val="center"/>
          </w:tcPr>
          <w:p w:rsidR="00707EBD" w:rsidRPr="00483FEF" w:rsidRDefault="00707EBD" w:rsidP="00B03FAC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</w:t>
            </w:r>
            <w:r w:rsidR="00B03FAC">
              <w:rPr>
                <w:rFonts w:ascii="Candara" w:hAnsi="Candara"/>
                <w:sz w:val="24"/>
                <w:szCs w:val="24"/>
              </w:rPr>
              <w:t>12</w:t>
            </w:r>
            <w:r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7F18AB" w:rsidRPr="00483FEF" w:rsidTr="00B13D66">
        <w:trPr>
          <w:trHeight w:val="424"/>
        </w:trPr>
        <w:tc>
          <w:tcPr>
            <w:tcW w:w="1758" w:type="dxa"/>
            <w:shd w:val="clear" w:color="auto" w:fill="D9D9D9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3231</w:t>
            </w:r>
          </w:p>
        </w:tc>
        <w:tc>
          <w:tcPr>
            <w:tcW w:w="4269" w:type="dxa"/>
            <w:shd w:val="clear" w:color="auto" w:fill="D9D9D9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Usluge telefona, pošte i prijevoza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707EBD" w:rsidRPr="00483FEF" w:rsidRDefault="00707EBD" w:rsidP="00707EB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D9D9D9"/>
            <w:vAlign w:val="center"/>
          </w:tcPr>
          <w:p w:rsidR="00707EBD" w:rsidRPr="00483FEF" w:rsidRDefault="00C65D8D" w:rsidP="00C65D8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230</w:t>
            </w:r>
            <w:r w:rsidR="00707EBD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4</w:t>
            </w:r>
            <w:r w:rsidR="00707EBD"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7F18AB" w:rsidRPr="00483FEF" w:rsidTr="00B13D66">
        <w:trPr>
          <w:trHeight w:val="424"/>
        </w:trPr>
        <w:tc>
          <w:tcPr>
            <w:tcW w:w="1758" w:type="dxa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32311</w:t>
            </w:r>
          </w:p>
        </w:tc>
        <w:tc>
          <w:tcPr>
            <w:tcW w:w="4269" w:type="dxa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Usluge prijevoz učenika</w:t>
            </w:r>
          </w:p>
        </w:tc>
        <w:tc>
          <w:tcPr>
            <w:tcW w:w="1781" w:type="dxa"/>
            <w:vAlign w:val="center"/>
          </w:tcPr>
          <w:p w:rsidR="00707EBD" w:rsidRPr="00483FEF" w:rsidRDefault="00707EBD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javna nabava KAZUP</w:t>
            </w:r>
          </w:p>
        </w:tc>
        <w:tc>
          <w:tcPr>
            <w:tcW w:w="2090" w:type="dxa"/>
            <w:vAlign w:val="center"/>
          </w:tcPr>
          <w:p w:rsidR="00707EBD" w:rsidRPr="00483FEF" w:rsidRDefault="00C65D8D" w:rsidP="00C65D8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230</w:t>
            </w:r>
            <w:r w:rsidR="00707EBD"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4</w:t>
            </w:r>
            <w:r w:rsidR="00707EBD"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7F18AB" w:rsidRPr="00483FEF" w:rsidTr="00B13D66">
        <w:trPr>
          <w:trHeight w:val="448"/>
        </w:trPr>
        <w:tc>
          <w:tcPr>
            <w:tcW w:w="1758" w:type="dxa"/>
            <w:shd w:val="clear" w:color="auto" w:fill="D9D9D9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3232</w:t>
            </w:r>
          </w:p>
        </w:tc>
        <w:tc>
          <w:tcPr>
            <w:tcW w:w="4269" w:type="dxa"/>
            <w:shd w:val="clear" w:color="auto" w:fill="D9D9D9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Usluge tekućeg i investicijskog održavanja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707EBD" w:rsidRPr="00483FEF" w:rsidRDefault="00707EBD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D9D9D9"/>
            <w:vAlign w:val="center"/>
          </w:tcPr>
          <w:p w:rsidR="00707EBD" w:rsidRPr="00483FEF" w:rsidRDefault="00FB4CFC" w:rsidP="00FB4CFC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32</w:t>
            </w:r>
            <w:r w:rsidR="00707EBD" w:rsidRPr="00483FEF">
              <w:rPr>
                <w:rFonts w:ascii="Candara" w:hAnsi="Candara"/>
                <w:b/>
                <w:bCs/>
                <w:sz w:val="24"/>
                <w:szCs w:val="24"/>
              </w:rPr>
              <w:t>.000,00</w:t>
            </w:r>
          </w:p>
        </w:tc>
      </w:tr>
      <w:tr w:rsidR="007F18AB" w:rsidRPr="00483FEF" w:rsidTr="00B13D66">
        <w:trPr>
          <w:trHeight w:val="448"/>
        </w:trPr>
        <w:tc>
          <w:tcPr>
            <w:tcW w:w="1758" w:type="dxa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323211</w:t>
            </w:r>
          </w:p>
        </w:tc>
        <w:tc>
          <w:tcPr>
            <w:tcW w:w="4269" w:type="dxa"/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Usluge tekućeg i invest</w:t>
            </w:r>
            <w:r>
              <w:rPr>
                <w:rFonts w:ascii="Candara" w:hAnsi="Candara"/>
                <w:sz w:val="24"/>
                <w:szCs w:val="24"/>
              </w:rPr>
              <w:t xml:space="preserve">icijskog održavanja građevinski objekata </w:t>
            </w:r>
          </w:p>
        </w:tc>
        <w:tc>
          <w:tcPr>
            <w:tcW w:w="1781" w:type="dxa"/>
            <w:vAlign w:val="center"/>
          </w:tcPr>
          <w:p w:rsidR="00707EBD" w:rsidRPr="00483FEF" w:rsidRDefault="007F18AB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</w:t>
            </w:r>
            <w:r w:rsidR="00707EBD" w:rsidRPr="00483FEF">
              <w:rPr>
                <w:rFonts w:ascii="Candara" w:hAnsi="Candara"/>
                <w:sz w:val="24"/>
                <w:szCs w:val="24"/>
              </w:rPr>
              <w:t xml:space="preserve"> nabava</w:t>
            </w:r>
          </w:p>
        </w:tc>
        <w:tc>
          <w:tcPr>
            <w:tcW w:w="2090" w:type="dxa"/>
            <w:vAlign w:val="center"/>
          </w:tcPr>
          <w:p w:rsidR="00707EBD" w:rsidRPr="00483FEF" w:rsidRDefault="00FB4CFC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  <w:r w:rsidR="00707EBD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7F18AB" w:rsidRPr="00483FEF" w:rsidTr="00B13D66">
        <w:trPr>
          <w:trHeight w:val="448"/>
        </w:trPr>
        <w:tc>
          <w:tcPr>
            <w:tcW w:w="1758" w:type="dxa"/>
            <w:tcBorders>
              <w:bottom w:val="single" w:sz="4" w:space="0" w:color="000000"/>
            </w:tcBorders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32322</w:t>
            </w: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bottom"/>
          </w:tcPr>
          <w:p w:rsidR="00707EBD" w:rsidRPr="00483FEF" w:rsidRDefault="00707EBD" w:rsidP="00707EBD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Usluge tekućeg i investicijskog održavanja postrojenja i opreme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707EBD" w:rsidRPr="00483FEF" w:rsidRDefault="007F18AB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</w:t>
            </w:r>
            <w:r w:rsidR="00707EBD" w:rsidRPr="00483FEF">
              <w:rPr>
                <w:rFonts w:ascii="Candara" w:hAnsi="Candara"/>
                <w:sz w:val="24"/>
                <w:szCs w:val="24"/>
              </w:rPr>
              <w:t xml:space="preserve"> nabava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:rsidR="00707EBD" w:rsidRPr="00483FEF" w:rsidRDefault="00707EBD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707EBD" w:rsidRPr="00483FEF" w:rsidRDefault="00FB4CFC" w:rsidP="00707EBD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  <w:r w:rsidR="00707EBD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7F18AB" w:rsidRPr="00483FEF" w:rsidTr="008A5933">
        <w:trPr>
          <w:trHeight w:val="448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F0B24" w:rsidRPr="00483FEF" w:rsidRDefault="00AF0B24" w:rsidP="00AF0B24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3237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F0B24" w:rsidRPr="00483FEF" w:rsidRDefault="00AF0B24" w:rsidP="00AF0B24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Rashodi za usluge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B24" w:rsidRPr="00483FEF" w:rsidRDefault="00AF0B24" w:rsidP="00AF0B2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0B24" w:rsidRPr="00483FEF" w:rsidRDefault="00307AB4" w:rsidP="00AF0B24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64</w:t>
            </w:r>
            <w:r w:rsidR="00AF0B24" w:rsidRPr="00483FEF">
              <w:rPr>
                <w:rFonts w:ascii="Candara" w:hAnsi="Candara"/>
                <w:b/>
                <w:bCs/>
                <w:sz w:val="24"/>
                <w:szCs w:val="24"/>
              </w:rPr>
              <w:t>.000,00</w:t>
            </w:r>
          </w:p>
        </w:tc>
      </w:tr>
      <w:tr w:rsidR="007F18AB" w:rsidRPr="00483FEF" w:rsidTr="00B13D66">
        <w:trPr>
          <w:trHeight w:val="448"/>
        </w:trPr>
        <w:tc>
          <w:tcPr>
            <w:tcW w:w="1758" w:type="dxa"/>
            <w:tcBorders>
              <w:bottom w:val="single" w:sz="4" w:space="0" w:color="000000"/>
            </w:tcBorders>
            <w:vAlign w:val="bottom"/>
          </w:tcPr>
          <w:p w:rsidR="00AF0B24" w:rsidRPr="00483FEF" w:rsidRDefault="00AF0B24" w:rsidP="00AF0B2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32371</w:t>
            </w:r>
          </w:p>
        </w:tc>
        <w:tc>
          <w:tcPr>
            <w:tcW w:w="4269" w:type="dxa"/>
            <w:tcBorders>
              <w:bottom w:val="single" w:sz="4" w:space="0" w:color="000000"/>
            </w:tcBorders>
            <w:vAlign w:val="bottom"/>
          </w:tcPr>
          <w:p w:rsidR="00AF0B24" w:rsidRPr="00483FEF" w:rsidRDefault="00AF0B24" w:rsidP="00AF0B2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Intelektualne usluge</w:t>
            </w:r>
            <w:r w:rsidR="008A061A">
              <w:rPr>
                <w:rFonts w:ascii="Candara" w:hAnsi="Candara"/>
                <w:sz w:val="24"/>
                <w:szCs w:val="24"/>
              </w:rPr>
              <w:t xml:space="preserve"> – </w:t>
            </w:r>
            <w:proofErr w:type="spellStart"/>
            <w:r w:rsidR="008A061A">
              <w:rPr>
                <w:rFonts w:ascii="Candara" w:hAnsi="Candara"/>
                <w:sz w:val="24"/>
                <w:szCs w:val="24"/>
              </w:rPr>
              <w:t>ener.obnova</w:t>
            </w:r>
            <w:proofErr w:type="spellEnd"/>
            <w:r w:rsidR="008A061A">
              <w:rPr>
                <w:rFonts w:ascii="Candara" w:hAnsi="Candara"/>
                <w:sz w:val="24"/>
                <w:szCs w:val="24"/>
              </w:rPr>
              <w:t xml:space="preserve">  - </w:t>
            </w:r>
            <w:r w:rsidR="00EE315A">
              <w:rPr>
                <w:rFonts w:ascii="Candara" w:hAnsi="Candara"/>
                <w:sz w:val="24"/>
                <w:szCs w:val="24"/>
              </w:rPr>
              <w:t>nadzor</w:t>
            </w:r>
          </w:p>
        </w:tc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AF0B24" w:rsidRPr="00483FEF" w:rsidRDefault="007F18AB" w:rsidP="00AF0B2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</w:t>
            </w:r>
            <w:r w:rsidR="00EE315A" w:rsidRPr="00483FEF">
              <w:rPr>
                <w:rFonts w:ascii="Candara" w:hAnsi="Candara"/>
                <w:sz w:val="24"/>
                <w:szCs w:val="24"/>
              </w:rPr>
              <w:t xml:space="preserve"> nabava</w:t>
            </w:r>
          </w:p>
        </w:tc>
        <w:tc>
          <w:tcPr>
            <w:tcW w:w="2090" w:type="dxa"/>
            <w:tcBorders>
              <w:bottom w:val="single" w:sz="4" w:space="0" w:color="000000"/>
            </w:tcBorders>
            <w:vAlign w:val="center"/>
          </w:tcPr>
          <w:p w:rsidR="00AF0B24" w:rsidRPr="00483FEF" w:rsidRDefault="00307AB4" w:rsidP="00307A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64</w:t>
            </w:r>
            <w:r w:rsidR="00031709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7F18AB" w:rsidRPr="00483FEF" w:rsidTr="00B13D66">
        <w:trPr>
          <w:trHeight w:val="448"/>
        </w:trPr>
        <w:tc>
          <w:tcPr>
            <w:tcW w:w="1758" w:type="dxa"/>
            <w:shd w:val="clear" w:color="auto" w:fill="D9D9D9"/>
            <w:vAlign w:val="bottom"/>
          </w:tcPr>
          <w:p w:rsidR="00EE315A" w:rsidRPr="00483FEF" w:rsidRDefault="00EE315A" w:rsidP="00EE315A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42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69" w:type="dxa"/>
            <w:shd w:val="clear" w:color="auto" w:fill="D9D9D9"/>
            <w:vAlign w:val="bottom"/>
          </w:tcPr>
          <w:p w:rsidR="00EE315A" w:rsidRPr="00483FEF" w:rsidRDefault="00EE315A" w:rsidP="00EE315A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RASHODI ZA NABAVU DUGOTRAJNE IMOVINE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EE315A" w:rsidRPr="00483FEF" w:rsidRDefault="00EE315A" w:rsidP="00EE315A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D9D9D9"/>
            <w:vAlign w:val="center"/>
          </w:tcPr>
          <w:p w:rsidR="00EE315A" w:rsidRPr="00483FEF" w:rsidRDefault="008956A8" w:rsidP="00B00B64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88</w:t>
            </w:r>
            <w:r w:rsidR="00EE315A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0</w:t>
            </w:r>
            <w:r w:rsidR="00EE315A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7F18AB" w:rsidRPr="00483FEF" w:rsidTr="00B13D66">
        <w:trPr>
          <w:trHeight w:val="448"/>
        </w:trPr>
        <w:tc>
          <w:tcPr>
            <w:tcW w:w="1758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3912D3">
              <w:rPr>
                <w:rFonts w:ascii="Candara" w:hAnsi="Candara"/>
                <w:bCs/>
                <w:sz w:val="24"/>
                <w:szCs w:val="24"/>
              </w:rPr>
              <w:t>4221</w:t>
            </w:r>
          </w:p>
        </w:tc>
        <w:tc>
          <w:tcPr>
            <w:tcW w:w="4269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3912D3">
              <w:rPr>
                <w:rFonts w:ascii="Candara" w:hAnsi="Candara"/>
                <w:bCs/>
                <w:sz w:val="24"/>
                <w:szCs w:val="24"/>
              </w:rPr>
              <w:t xml:space="preserve">Uredska oprema i namještaj </w:t>
            </w:r>
            <w:r>
              <w:rPr>
                <w:rFonts w:ascii="Candara" w:hAnsi="Candara"/>
                <w:bCs/>
                <w:sz w:val="24"/>
                <w:szCs w:val="24"/>
              </w:rPr>
              <w:t>– izvor 503 - MZO</w:t>
            </w:r>
          </w:p>
        </w:tc>
        <w:tc>
          <w:tcPr>
            <w:tcW w:w="1781" w:type="dxa"/>
            <w:vAlign w:val="center"/>
          </w:tcPr>
          <w:p w:rsidR="00EE315A" w:rsidRPr="003912D3" w:rsidRDefault="007F18AB" w:rsidP="00EE315A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Jednostavna </w:t>
            </w:r>
            <w:r w:rsidR="00EE315A" w:rsidRPr="003912D3">
              <w:rPr>
                <w:rFonts w:ascii="Candara" w:hAnsi="Candara"/>
                <w:bCs/>
                <w:sz w:val="24"/>
                <w:szCs w:val="24"/>
              </w:rPr>
              <w:t>nabava</w:t>
            </w:r>
          </w:p>
        </w:tc>
        <w:tc>
          <w:tcPr>
            <w:tcW w:w="2090" w:type="dxa"/>
            <w:vAlign w:val="center"/>
          </w:tcPr>
          <w:p w:rsidR="00EE315A" w:rsidRPr="003912D3" w:rsidRDefault="00C14294" w:rsidP="00EE315A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48</w:t>
            </w:r>
            <w:r w:rsidR="00EE315A" w:rsidRPr="003912D3">
              <w:rPr>
                <w:rFonts w:ascii="Candara" w:hAnsi="Candara"/>
                <w:bCs/>
                <w:sz w:val="24"/>
                <w:szCs w:val="24"/>
              </w:rPr>
              <w:t>.000,00</w:t>
            </w:r>
          </w:p>
        </w:tc>
      </w:tr>
      <w:tr w:rsidR="007F18AB" w:rsidRPr="00483FEF" w:rsidTr="008956A8">
        <w:trPr>
          <w:trHeight w:val="448"/>
        </w:trPr>
        <w:tc>
          <w:tcPr>
            <w:tcW w:w="1758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3912D3">
              <w:rPr>
                <w:rFonts w:ascii="Candara" w:hAnsi="Candara"/>
                <w:bCs/>
                <w:sz w:val="24"/>
                <w:szCs w:val="24"/>
              </w:rPr>
              <w:t>4221</w:t>
            </w:r>
          </w:p>
        </w:tc>
        <w:tc>
          <w:tcPr>
            <w:tcW w:w="4269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3912D3">
              <w:rPr>
                <w:rFonts w:ascii="Candara" w:hAnsi="Candara"/>
                <w:bCs/>
                <w:sz w:val="24"/>
                <w:szCs w:val="24"/>
              </w:rPr>
              <w:t xml:space="preserve">Uredska oprema i namještaj </w:t>
            </w:r>
            <w:r>
              <w:rPr>
                <w:rFonts w:ascii="Candara" w:hAnsi="Candara"/>
                <w:bCs/>
                <w:sz w:val="24"/>
                <w:szCs w:val="24"/>
              </w:rPr>
              <w:t>– izvor 503 - općina</w:t>
            </w:r>
          </w:p>
        </w:tc>
        <w:tc>
          <w:tcPr>
            <w:tcW w:w="1781" w:type="dxa"/>
            <w:vAlign w:val="center"/>
          </w:tcPr>
          <w:p w:rsidR="00EE315A" w:rsidRPr="003912D3" w:rsidRDefault="007F18AB" w:rsidP="00EE315A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Jednostavna </w:t>
            </w:r>
            <w:r w:rsidR="00EE315A" w:rsidRPr="003912D3">
              <w:rPr>
                <w:rFonts w:ascii="Candara" w:hAnsi="Candara"/>
                <w:bCs/>
                <w:sz w:val="24"/>
                <w:szCs w:val="24"/>
              </w:rPr>
              <w:t>nabava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EE315A" w:rsidRPr="003912D3" w:rsidRDefault="008956A8" w:rsidP="00C14294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40.000,00</w:t>
            </w:r>
          </w:p>
        </w:tc>
      </w:tr>
      <w:tr w:rsidR="007F18AB" w:rsidRPr="00483FEF" w:rsidTr="00E60185">
        <w:trPr>
          <w:trHeight w:val="448"/>
        </w:trPr>
        <w:tc>
          <w:tcPr>
            <w:tcW w:w="1758" w:type="dxa"/>
            <w:shd w:val="clear" w:color="auto" w:fill="D9D9D9" w:themeFill="background1" w:themeFillShade="D9"/>
            <w:vAlign w:val="bottom"/>
          </w:tcPr>
          <w:p w:rsidR="00EE315A" w:rsidRPr="00483FEF" w:rsidRDefault="00EE315A" w:rsidP="00EE315A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4511</w:t>
            </w:r>
          </w:p>
        </w:tc>
        <w:tc>
          <w:tcPr>
            <w:tcW w:w="4269" w:type="dxa"/>
            <w:shd w:val="clear" w:color="auto" w:fill="D9D9D9" w:themeFill="background1" w:themeFillShade="D9"/>
            <w:vAlign w:val="bottom"/>
          </w:tcPr>
          <w:p w:rsidR="00EE315A" w:rsidRPr="00483FEF" w:rsidRDefault="00EE315A" w:rsidP="00EE315A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 xml:space="preserve">RASHODI ZA 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DODATNA ULAGANJA NA NEFINANCIJSKOJ IMOVINI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E315A" w:rsidRPr="00483FEF" w:rsidRDefault="00EE315A" w:rsidP="00EE315A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:rsidR="00EE315A" w:rsidRPr="00483FEF" w:rsidRDefault="00AB3279" w:rsidP="00AB327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1.426.</w:t>
            </w:r>
            <w:r w:rsidR="00EE315A">
              <w:rPr>
                <w:rFonts w:ascii="Candara" w:hAnsi="Candara"/>
                <w:b/>
                <w:bCs/>
                <w:sz w:val="24"/>
                <w:szCs w:val="24"/>
              </w:rPr>
              <w:t>000,00</w:t>
            </w:r>
          </w:p>
        </w:tc>
      </w:tr>
      <w:tr w:rsidR="007F18AB" w:rsidRPr="00483FEF" w:rsidTr="00B13D66">
        <w:trPr>
          <w:trHeight w:val="448"/>
        </w:trPr>
        <w:tc>
          <w:tcPr>
            <w:tcW w:w="1758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3912D3">
              <w:rPr>
                <w:rFonts w:ascii="Candara" w:hAnsi="Candara"/>
                <w:bCs/>
                <w:sz w:val="24"/>
                <w:szCs w:val="24"/>
              </w:rPr>
              <w:t>4</w:t>
            </w:r>
            <w:r>
              <w:rPr>
                <w:rFonts w:ascii="Candara" w:hAnsi="Candara"/>
                <w:bCs/>
                <w:sz w:val="24"/>
                <w:szCs w:val="24"/>
              </w:rPr>
              <w:t>511</w:t>
            </w:r>
          </w:p>
        </w:tc>
        <w:tc>
          <w:tcPr>
            <w:tcW w:w="4269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Dodatna ulaganja na </w:t>
            </w:r>
            <w:proofErr w:type="spellStart"/>
            <w:r>
              <w:rPr>
                <w:rFonts w:ascii="Candara" w:hAnsi="Candara"/>
                <w:bCs/>
                <w:sz w:val="24"/>
                <w:szCs w:val="24"/>
              </w:rPr>
              <w:t>građ.objektima</w:t>
            </w:r>
            <w:proofErr w:type="spellEnd"/>
          </w:p>
        </w:tc>
        <w:tc>
          <w:tcPr>
            <w:tcW w:w="1781" w:type="dxa"/>
            <w:vAlign w:val="center"/>
          </w:tcPr>
          <w:p w:rsidR="00EE315A" w:rsidRPr="003912D3" w:rsidRDefault="00EE315A" w:rsidP="00EE315A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javna      </w:t>
            </w:r>
            <w:r w:rsidRPr="003912D3">
              <w:rPr>
                <w:rFonts w:ascii="Candara" w:hAnsi="Candara"/>
                <w:bCs/>
                <w:sz w:val="24"/>
                <w:szCs w:val="24"/>
              </w:rPr>
              <w:t>nabava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KAZUP</w:t>
            </w:r>
          </w:p>
        </w:tc>
        <w:tc>
          <w:tcPr>
            <w:tcW w:w="2090" w:type="dxa"/>
            <w:vAlign w:val="center"/>
          </w:tcPr>
          <w:p w:rsidR="00EE315A" w:rsidRPr="003912D3" w:rsidRDefault="00782B16" w:rsidP="00EE315A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584</w:t>
            </w:r>
            <w:r w:rsidR="00EE315A" w:rsidRPr="003912D3">
              <w:rPr>
                <w:rFonts w:ascii="Candara" w:hAnsi="Candara"/>
                <w:bCs/>
                <w:sz w:val="24"/>
                <w:szCs w:val="24"/>
              </w:rPr>
              <w:t>.000,00</w:t>
            </w:r>
          </w:p>
        </w:tc>
      </w:tr>
      <w:tr w:rsidR="007F18AB" w:rsidRPr="00483FEF" w:rsidTr="00B13D66">
        <w:trPr>
          <w:trHeight w:val="448"/>
        </w:trPr>
        <w:tc>
          <w:tcPr>
            <w:tcW w:w="1758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3912D3">
              <w:rPr>
                <w:rFonts w:ascii="Candara" w:hAnsi="Candara"/>
                <w:bCs/>
                <w:sz w:val="24"/>
                <w:szCs w:val="24"/>
              </w:rPr>
              <w:t>4</w:t>
            </w:r>
            <w:r>
              <w:rPr>
                <w:rFonts w:ascii="Candara" w:hAnsi="Candara"/>
                <w:bCs/>
                <w:sz w:val="24"/>
                <w:szCs w:val="24"/>
              </w:rPr>
              <w:t>511</w:t>
            </w:r>
          </w:p>
        </w:tc>
        <w:tc>
          <w:tcPr>
            <w:tcW w:w="4269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Dodatna ulaganja na </w:t>
            </w:r>
            <w:proofErr w:type="spellStart"/>
            <w:r>
              <w:rPr>
                <w:rFonts w:ascii="Candara" w:hAnsi="Candara"/>
                <w:bCs/>
                <w:sz w:val="24"/>
                <w:szCs w:val="24"/>
              </w:rPr>
              <w:t>građ.objektima</w:t>
            </w:r>
            <w:proofErr w:type="spellEnd"/>
            <w:r>
              <w:rPr>
                <w:rFonts w:ascii="Candara" w:hAnsi="Candara"/>
                <w:bCs/>
                <w:sz w:val="24"/>
                <w:szCs w:val="24"/>
              </w:rPr>
              <w:t xml:space="preserve"> – izvor 504 - Fond </w:t>
            </w:r>
          </w:p>
        </w:tc>
        <w:tc>
          <w:tcPr>
            <w:tcW w:w="1781" w:type="dxa"/>
            <w:vAlign w:val="center"/>
          </w:tcPr>
          <w:p w:rsidR="00EE315A" w:rsidRPr="003912D3" w:rsidRDefault="00EE315A" w:rsidP="00EE315A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javna      </w:t>
            </w:r>
            <w:r w:rsidRPr="003912D3">
              <w:rPr>
                <w:rFonts w:ascii="Candara" w:hAnsi="Candara"/>
                <w:bCs/>
                <w:sz w:val="24"/>
                <w:szCs w:val="24"/>
              </w:rPr>
              <w:t>nabava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vAlign w:val="center"/>
          </w:tcPr>
          <w:p w:rsidR="00EE315A" w:rsidRPr="003912D3" w:rsidRDefault="00FA20A1" w:rsidP="00EE315A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574.000,00</w:t>
            </w:r>
          </w:p>
        </w:tc>
      </w:tr>
      <w:tr w:rsidR="007F18AB" w:rsidRPr="00483FEF" w:rsidTr="00B13D66">
        <w:trPr>
          <w:trHeight w:val="448"/>
        </w:trPr>
        <w:tc>
          <w:tcPr>
            <w:tcW w:w="1758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3912D3">
              <w:rPr>
                <w:rFonts w:ascii="Candara" w:hAnsi="Candara"/>
                <w:bCs/>
                <w:sz w:val="24"/>
                <w:szCs w:val="24"/>
              </w:rPr>
              <w:t>4</w:t>
            </w:r>
            <w:r>
              <w:rPr>
                <w:rFonts w:ascii="Candara" w:hAnsi="Candara"/>
                <w:bCs/>
                <w:sz w:val="24"/>
                <w:szCs w:val="24"/>
              </w:rPr>
              <w:t>511</w:t>
            </w:r>
          </w:p>
        </w:tc>
        <w:tc>
          <w:tcPr>
            <w:tcW w:w="4269" w:type="dxa"/>
            <w:vAlign w:val="bottom"/>
          </w:tcPr>
          <w:p w:rsidR="00EE315A" w:rsidRPr="003912D3" w:rsidRDefault="00EE315A" w:rsidP="00EE315A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Dodatna ulaganja na </w:t>
            </w:r>
            <w:proofErr w:type="spellStart"/>
            <w:r>
              <w:rPr>
                <w:rFonts w:ascii="Candara" w:hAnsi="Candara"/>
                <w:bCs/>
                <w:sz w:val="24"/>
                <w:szCs w:val="24"/>
              </w:rPr>
              <w:t>građ.objektima</w:t>
            </w:r>
            <w:proofErr w:type="spellEnd"/>
            <w:r>
              <w:rPr>
                <w:rFonts w:ascii="Candara" w:hAnsi="Candara"/>
                <w:bCs/>
                <w:sz w:val="24"/>
                <w:szCs w:val="24"/>
              </w:rPr>
              <w:t xml:space="preserve"> – izvor 503 - KAZUP</w:t>
            </w:r>
          </w:p>
        </w:tc>
        <w:tc>
          <w:tcPr>
            <w:tcW w:w="1781" w:type="dxa"/>
            <w:vAlign w:val="center"/>
          </w:tcPr>
          <w:p w:rsidR="00EE315A" w:rsidRPr="003912D3" w:rsidRDefault="00EE315A" w:rsidP="00EE315A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 xml:space="preserve">javna      </w:t>
            </w:r>
            <w:r w:rsidRPr="003912D3">
              <w:rPr>
                <w:rFonts w:ascii="Candara" w:hAnsi="Candara"/>
                <w:bCs/>
                <w:sz w:val="24"/>
                <w:szCs w:val="24"/>
              </w:rPr>
              <w:t>nabava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KAZUP</w:t>
            </w:r>
          </w:p>
        </w:tc>
        <w:tc>
          <w:tcPr>
            <w:tcW w:w="2090" w:type="dxa"/>
            <w:vAlign w:val="center"/>
          </w:tcPr>
          <w:p w:rsidR="00EE315A" w:rsidRPr="003912D3" w:rsidRDefault="00F606C1" w:rsidP="00EE315A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268</w:t>
            </w:r>
            <w:r w:rsidR="00EE315A" w:rsidRPr="003912D3">
              <w:rPr>
                <w:rFonts w:ascii="Candara" w:hAnsi="Candara"/>
                <w:bCs/>
                <w:sz w:val="24"/>
                <w:szCs w:val="24"/>
              </w:rPr>
              <w:t>.000,00</w:t>
            </w:r>
          </w:p>
        </w:tc>
      </w:tr>
    </w:tbl>
    <w:p w:rsidR="00483FEF" w:rsidRDefault="00F263E9" w:rsidP="00F263E9">
      <w:pPr>
        <w:rPr>
          <w:rFonts w:ascii="Candara" w:hAnsi="Candara"/>
          <w:sz w:val="24"/>
          <w:szCs w:val="24"/>
        </w:rPr>
      </w:pPr>
      <w:r w:rsidRPr="00483FEF">
        <w:rPr>
          <w:rFonts w:ascii="Candara" w:hAnsi="Candara"/>
          <w:sz w:val="24"/>
          <w:szCs w:val="24"/>
        </w:rPr>
        <w:t xml:space="preserve">      </w:t>
      </w:r>
    </w:p>
    <w:p w:rsidR="00F263E9" w:rsidRPr="006C0779" w:rsidRDefault="00F263E9" w:rsidP="00F263E9">
      <w:pPr>
        <w:rPr>
          <w:rFonts w:ascii="Times New Roman" w:hAnsi="Times New Roman"/>
          <w:sz w:val="24"/>
          <w:szCs w:val="24"/>
        </w:rPr>
      </w:pPr>
      <w:r w:rsidRPr="006C0779">
        <w:rPr>
          <w:rFonts w:ascii="Times New Roman" w:hAnsi="Times New Roman"/>
          <w:sz w:val="24"/>
          <w:szCs w:val="24"/>
        </w:rPr>
        <w:lastRenderedPageBreak/>
        <w:t>Sredstva za nabavu robe, usluga i radova za 201</w:t>
      </w:r>
      <w:r w:rsidR="00E561B6" w:rsidRPr="006C0779">
        <w:rPr>
          <w:rFonts w:ascii="Times New Roman" w:hAnsi="Times New Roman"/>
          <w:sz w:val="24"/>
          <w:szCs w:val="24"/>
        </w:rPr>
        <w:t>8</w:t>
      </w:r>
      <w:r w:rsidRPr="006C0779">
        <w:rPr>
          <w:rFonts w:ascii="Times New Roman" w:hAnsi="Times New Roman"/>
          <w:sz w:val="24"/>
          <w:szCs w:val="24"/>
        </w:rPr>
        <w:t xml:space="preserve">. godinu osiguravaju se iz proračuna Karlovačke županije, Općine </w:t>
      </w:r>
      <w:r w:rsidR="009C03B5" w:rsidRPr="006C0779">
        <w:rPr>
          <w:rFonts w:ascii="Times New Roman" w:hAnsi="Times New Roman"/>
          <w:sz w:val="24"/>
          <w:szCs w:val="24"/>
        </w:rPr>
        <w:t>Barilović</w:t>
      </w:r>
      <w:r w:rsidRPr="006C0779">
        <w:rPr>
          <w:rFonts w:ascii="Times New Roman" w:hAnsi="Times New Roman"/>
          <w:sz w:val="24"/>
          <w:szCs w:val="24"/>
        </w:rPr>
        <w:t>, te uplatama roditelja učenika</w:t>
      </w:r>
      <w:r w:rsidR="00821A1D" w:rsidRPr="006C0779">
        <w:rPr>
          <w:rFonts w:ascii="Times New Roman" w:hAnsi="Times New Roman"/>
          <w:sz w:val="24"/>
          <w:szCs w:val="24"/>
        </w:rPr>
        <w:t xml:space="preserve"> za školsku kuhinju, izlete i osiguranje, te</w:t>
      </w:r>
      <w:r w:rsidRPr="006C0779">
        <w:rPr>
          <w:rFonts w:ascii="Times New Roman" w:hAnsi="Times New Roman"/>
          <w:sz w:val="24"/>
          <w:szCs w:val="24"/>
        </w:rPr>
        <w:t xml:space="preserve"> uplatama djelat</w:t>
      </w:r>
      <w:r w:rsidR="00821A1D" w:rsidRPr="006C0779">
        <w:rPr>
          <w:rFonts w:ascii="Times New Roman" w:hAnsi="Times New Roman"/>
          <w:sz w:val="24"/>
          <w:szCs w:val="24"/>
        </w:rPr>
        <w:t>nika škole za školsku kuhinju</w:t>
      </w:r>
      <w:r w:rsidRPr="006C0779">
        <w:rPr>
          <w:rFonts w:ascii="Times New Roman" w:hAnsi="Times New Roman"/>
          <w:sz w:val="24"/>
          <w:szCs w:val="24"/>
        </w:rPr>
        <w:t>.</w:t>
      </w:r>
    </w:p>
    <w:p w:rsidR="000C77F5" w:rsidRPr="006C0779" w:rsidRDefault="00D15CF7" w:rsidP="000C77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Barilović, 12</w:t>
      </w:r>
      <w:r w:rsidR="000C77F5" w:rsidRPr="006C0779">
        <w:rPr>
          <w:rFonts w:ascii="Times New Roman" w:hAnsi="Times New Roman"/>
          <w:sz w:val="24"/>
          <w:szCs w:val="24"/>
        </w:rPr>
        <w:t>.01.2018. godine</w:t>
      </w:r>
      <w:r w:rsidR="00F263E9" w:rsidRPr="006C0779">
        <w:rPr>
          <w:rFonts w:ascii="Times New Roman" w:hAnsi="Times New Roman"/>
          <w:sz w:val="24"/>
          <w:szCs w:val="24"/>
        </w:rPr>
        <w:t xml:space="preserve">         </w:t>
      </w:r>
    </w:p>
    <w:p w:rsidR="006C0779" w:rsidRPr="006C0779" w:rsidRDefault="000C77F5" w:rsidP="000C77F5">
      <w:pPr>
        <w:rPr>
          <w:rFonts w:ascii="Times New Roman" w:hAnsi="Times New Roman"/>
          <w:sz w:val="24"/>
          <w:szCs w:val="24"/>
        </w:rPr>
      </w:pPr>
      <w:r w:rsidRPr="006C0779">
        <w:rPr>
          <w:rFonts w:ascii="Times New Roman" w:hAnsi="Times New Roman"/>
          <w:sz w:val="24"/>
          <w:szCs w:val="24"/>
        </w:rPr>
        <w:t>KLASA:</w:t>
      </w:r>
      <w:r w:rsidR="00F263E9" w:rsidRPr="006C0779">
        <w:rPr>
          <w:rFonts w:ascii="Times New Roman" w:hAnsi="Times New Roman"/>
          <w:sz w:val="24"/>
          <w:szCs w:val="24"/>
        </w:rPr>
        <w:t xml:space="preserve"> </w:t>
      </w:r>
      <w:r w:rsidR="00C670E4">
        <w:rPr>
          <w:rFonts w:ascii="Times New Roman" w:hAnsi="Times New Roman"/>
          <w:sz w:val="24"/>
          <w:szCs w:val="24"/>
        </w:rPr>
        <w:t>003-08/18-03</w:t>
      </w:r>
      <w:bookmarkStart w:id="0" w:name="_GoBack"/>
      <w:bookmarkEnd w:id="0"/>
      <w:r w:rsidR="006C0779" w:rsidRPr="006C0779">
        <w:rPr>
          <w:rFonts w:ascii="Times New Roman" w:hAnsi="Times New Roman"/>
          <w:sz w:val="24"/>
          <w:szCs w:val="24"/>
        </w:rPr>
        <w:t>/3</w:t>
      </w:r>
    </w:p>
    <w:p w:rsidR="009C03B5" w:rsidRPr="006C0779" w:rsidRDefault="006C0779" w:rsidP="000C77F5">
      <w:pPr>
        <w:rPr>
          <w:rFonts w:ascii="Times New Roman" w:hAnsi="Times New Roman"/>
          <w:sz w:val="24"/>
          <w:szCs w:val="24"/>
        </w:rPr>
      </w:pPr>
      <w:r w:rsidRPr="006C0779">
        <w:rPr>
          <w:rFonts w:ascii="Times New Roman" w:hAnsi="Times New Roman"/>
          <w:sz w:val="24"/>
          <w:szCs w:val="24"/>
        </w:rPr>
        <w:t>URBROJ:2133-34-18-1</w:t>
      </w:r>
      <w:r w:rsidR="00F263E9" w:rsidRPr="006C077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C0779" w:rsidRDefault="006C0779" w:rsidP="00483FEF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Ravnateljica:</w:t>
      </w:r>
    </w:p>
    <w:p w:rsidR="009A00E3" w:rsidRPr="00483FEF" w:rsidRDefault="006C0779" w:rsidP="00483FEF">
      <w:pPr>
        <w:jc w:val="center"/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</w:t>
      </w:r>
      <w:r w:rsidR="005306D9">
        <w:rPr>
          <w:rFonts w:ascii="Candara" w:hAnsi="Candara"/>
        </w:rPr>
        <w:t xml:space="preserve">          Vesna Car</w:t>
      </w:r>
      <w:r w:rsidR="00F263E9" w:rsidRPr="00483FEF">
        <w:rPr>
          <w:rFonts w:ascii="Candara" w:hAnsi="Candara"/>
        </w:rPr>
        <w:t xml:space="preserve">                                                                 </w:t>
      </w:r>
    </w:p>
    <w:sectPr w:rsidR="009A00E3" w:rsidRPr="00483FEF" w:rsidSect="00E3367D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2E20"/>
    <w:multiLevelType w:val="hybridMultilevel"/>
    <w:tmpl w:val="F8DCCE76"/>
    <w:lvl w:ilvl="0" w:tplc="C65A11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E9"/>
    <w:rsid w:val="00031709"/>
    <w:rsid w:val="0003201B"/>
    <w:rsid w:val="000C77F5"/>
    <w:rsid w:val="00197BD1"/>
    <w:rsid w:val="001F7BDD"/>
    <w:rsid w:val="00214B71"/>
    <w:rsid w:val="00222FFD"/>
    <w:rsid w:val="002B2003"/>
    <w:rsid w:val="00307AB4"/>
    <w:rsid w:val="003232E3"/>
    <w:rsid w:val="00323573"/>
    <w:rsid w:val="00363B00"/>
    <w:rsid w:val="003912D3"/>
    <w:rsid w:val="003D2F1D"/>
    <w:rsid w:val="00452BB4"/>
    <w:rsid w:val="00465A07"/>
    <w:rsid w:val="00483FEF"/>
    <w:rsid w:val="00497CE5"/>
    <w:rsid w:val="004A11FA"/>
    <w:rsid w:val="0052251F"/>
    <w:rsid w:val="005306D9"/>
    <w:rsid w:val="005539FD"/>
    <w:rsid w:val="005738BB"/>
    <w:rsid w:val="00574769"/>
    <w:rsid w:val="00590341"/>
    <w:rsid w:val="00601B63"/>
    <w:rsid w:val="006750E4"/>
    <w:rsid w:val="00687237"/>
    <w:rsid w:val="006C0779"/>
    <w:rsid w:val="00707EBD"/>
    <w:rsid w:val="00710072"/>
    <w:rsid w:val="00782B16"/>
    <w:rsid w:val="007A4430"/>
    <w:rsid w:val="007B0D10"/>
    <w:rsid w:val="007F18AB"/>
    <w:rsid w:val="007F2963"/>
    <w:rsid w:val="00821A1D"/>
    <w:rsid w:val="00822BC8"/>
    <w:rsid w:val="00867A4B"/>
    <w:rsid w:val="00880143"/>
    <w:rsid w:val="00891818"/>
    <w:rsid w:val="008956A8"/>
    <w:rsid w:val="008A061A"/>
    <w:rsid w:val="008A5933"/>
    <w:rsid w:val="008A6DC7"/>
    <w:rsid w:val="008B4B92"/>
    <w:rsid w:val="009371A0"/>
    <w:rsid w:val="00973A26"/>
    <w:rsid w:val="009A00E3"/>
    <w:rsid w:val="009C03B5"/>
    <w:rsid w:val="00A25912"/>
    <w:rsid w:val="00AB3279"/>
    <w:rsid w:val="00AE3AAA"/>
    <w:rsid w:val="00AF0B24"/>
    <w:rsid w:val="00B00B64"/>
    <w:rsid w:val="00B017CC"/>
    <w:rsid w:val="00B03FAC"/>
    <w:rsid w:val="00C0080A"/>
    <w:rsid w:val="00C14294"/>
    <w:rsid w:val="00C173B1"/>
    <w:rsid w:val="00C23A3F"/>
    <w:rsid w:val="00C40A60"/>
    <w:rsid w:val="00C65D8D"/>
    <w:rsid w:val="00C670E4"/>
    <w:rsid w:val="00C67386"/>
    <w:rsid w:val="00C72BBD"/>
    <w:rsid w:val="00C756A7"/>
    <w:rsid w:val="00C9693A"/>
    <w:rsid w:val="00CB7B98"/>
    <w:rsid w:val="00CC2331"/>
    <w:rsid w:val="00D15CF7"/>
    <w:rsid w:val="00D2390F"/>
    <w:rsid w:val="00D4638D"/>
    <w:rsid w:val="00DC1F33"/>
    <w:rsid w:val="00DD3CA2"/>
    <w:rsid w:val="00DE4FB7"/>
    <w:rsid w:val="00E40827"/>
    <w:rsid w:val="00E4336F"/>
    <w:rsid w:val="00E561B6"/>
    <w:rsid w:val="00E60185"/>
    <w:rsid w:val="00EE315A"/>
    <w:rsid w:val="00F00930"/>
    <w:rsid w:val="00F263E9"/>
    <w:rsid w:val="00F4072E"/>
    <w:rsid w:val="00F457D5"/>
    <w:rsid w:val="00F606C1"/>
    <w:rsid w:val="00FA20A1"/>
    <w:rsid w:val="00FA7811"/>
    <w:rsid w:val="00FB4A73"/>
    <w:rsid w:val="00FB4CFC"/>
    <w:rsid w:val="00FD03F9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0AD1"/>
  <w15:docId w15:val="{461949DE-AC37-4147-903E-E0E21D09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E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E4F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E4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E4F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E4F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E4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E4F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E4F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4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DE4F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E4F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E4F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E4FB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rsid w:val="00DE4FB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DE4F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DE4F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7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Snježana</cp:lastModifiedBy>
  <cp:revision>2</cp:revision>
  <cp:lastPrinted>2018-01-11T12:10:00Z</cp:lastPrinted>
  <dcterms:created xsi:type="dcterms:W3CDTF">2018-05-22T09:02:00Z</dcterms:created>
  <dcterms:modified xsi:type="dcterms:W3CDTF">2018-05-22T09:02:00Z</dcterms:modified>
</cp:coreProperties>
</file>